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73" w:rsidRDefault="00394973" w:rsidP="00394973">
      <w:pPr>
        <w:pStyle w:val="Default"/>
        <w:rPr>
          <w:color w:val="2F5597"/>
          <w:sz w:val="22"/>
          <w:szCs w:val="22"/>
        </w:rPr>
      </w:pPr>
      <w:r>
        <w:rPr>
          <w:color w:val="2F5597"/>
          <w:sz w:val="22"/>
          <w:szCs w:val="22"/>
        </w:rPr>
        <w:t xml:space="preserve">Η </w:t>
      </w:r>
      <w:proofErr w:type="spellStart"/>
      <w:r>
        <w:rPr>
          <w:b/>
          <w:bCs/>
          <w:color w:val="2F5597"/>
          <w:sz w:val="22"/>
          <w:szCs w:val="22"/>
        </w:rPr>
        <w:t>Agrotech</w:t>
      </w:r>
      <w:proofErr w:type="spellEnd"/>
      <w:r>
        <w:rPr>
          <w:b/>
          <w:bCs/>
          <w:color w:val="2F5597"/>
          <w:sz w:val="22"/>
          <w:szCs w:val="22"/>
        </w:rPr>
        <w:t xml:space="preserve"> S.A. – </w:t>
      </w:r>
      <w:proofErr w:type="spellStart"/>
      <w:r>
        <w:rPr>
          <w:b/>
          <w:bCs/>
          <w:color w:val="2F5597"/>
          <w:sz w:val="22"/>
          <w:szCs w:val="22"/>
        </w:rPr>
        <w:t>John</w:t>
      </w:r>
      <w:proofErr w:type="spellEnd"/>
      <w:r>
        <w:rPr>
          <w:b/>
          <w:bCs/>
          <w:color w:val="2F5597"/>
          <w:sz w:val="22"/>
          <w:szCs w:val="22"/>
        </w:rPr>
        <w:t xml:space="preserve"> </w:t>
      </w:r>
      <w:proofErr w:type="spellStart"/>
      <w:r>
        <w:rPr>
          <w:b/>
          <w:bCs/>
          <w:color w:val="2F5597"/>
          <w:sz w:val="22"/>
          <w:szCs w:val="22"/>
        </w:rPr>
        <w:t>Deere</w:t>
      </w:r>
      <w:proofErr w:type="spellEnd"/>
      <w:r>
        <w:rPr>
          <w:b/>
          <w:bCs/>
          <w:color w:val="2F5597"/>
          <w:sz w:val="22"/>
          <w:szCs w:val="22"/>
        </w:rPr>
        <w:t xml:space="preserve"> </w:t>
      </w:r>
      <w:proofErr w:type="spellStart"/>
      <w:r>
        <w:rPr>
          <w:b/>
          <w:bCs/>
          <w:color w:val="2F5597"/>
          <w:sz w:val="22"/>
          <w:szCs w:val="22"/>
        </w:rPr>
        <w:t>Greece</w:t>
      </w:r>
      <w:proofErr w:type="spellEnd"/>
      <w:r>
        <w:rPr>
          <w:b/>
          <w:bCs/>
          <w:color w:val="2F5597"/>
          <w:sz w:val="22"/>
          <w:szCs w:val="22"/>
        </w:rPr>
        <w:t xml:space="preserve"> </w:t>
      </w:r>
      <w:r>
        <w:rPr>
          <w:color w:val="2F5597"/>
          <w:sz w:val="22"/>
          <w:szCs w:val="22"/>
        </w:rPr>
        <w:t xml:space="preserve">κορυφαία εταιρία εμπορίας γεωργικών μηχανημάτων στην Ελλάδα και την Κύπρο ανήκει στον όμιλο AGROGROUP ΜΠΟΖΑΤΖΙΔΗΣ-ΜΗΤΣΙΟΛΙΔΗΣ. Η </w:t>
      </w:r>
      <w:proofErr w:type="spellStart"/>
      <w:r>
        <w:rPr>
          <w:b/>
          <w:bCs/>
          <w:color w:val="2F5597"/>
          <w:sz w:val="22"/>
          <w:szCs w:val="22"/>
        </w:rPr>
        <w:t>Agrotech</w:t>
      </w:r>
      <w:proofErr w:type="spellEnd"/>
      <w:r>
        <w:rPr>
          <w:b/>
          <w:bCs/>
          <w:color w:val="2F5597"/>
          <w:sz w:val="22"/>
          <w:szCs w:val="22"/>
        </w:rPr>
        <w:t xml:space="preserve"> S.A. </w:t>
      </w:r>
      <w:r>
        <w:rPr>
          <w:color w:val="2F5597"/>
          <w:sz w:val="22"/>
          <w:szCs w:val="22"/>
        </w:rPr>
        <w:t xml:space="preserve">ξεκίνησε την συνεργασία της με την </w:t>
      </w:r>
      <w:proofErr w:type="spellStart"/>
      <w:r>
        <w:rPr>
          <w:color w:val="2F5597"/>
          <w:sz w:val="22"/>
          <w:szCs w:val="22"/>
        </w:rPr>
        <w:t>John</w:t>
      </w:r>
      <w:proofErr w:type="spellEnd"/>
      <w:r>
        <w:rPr>
          <w:color w:val="2F5597"/>
          <w:sz w:val="22"/>
          <w:szCs w:val="22"/>
        </w:rPr>
        <w:t xml:space="preserve"> </w:t>
      </w:r>
      <w:proofErr w:type="spellStart"/>
      <w:r>
        <w:rPr>
          <w:color w:val="2F5597"/>
          <w:sz w:val="22"/>
          <w:szCs w:val="22"/>
        </w:rPr>
        <w:t>Deere</w:t>
      </w:r>
      <w:proofErr w:type="spellEnd"/>
      <w:r>
        <w:rPr>
          <w:color w:val="2F5597"/>
          <w:sz w:val="22"/>
          <w:szCs w:val="22"/>
        </w:rPr>
        <w:t xml:space="preserve"> το 2012. Από τότε μέχρι και σήμερα φροντίζει για την άμεση εξυπηρέτηση των πελατών της με το άριστα εκπαιδευμένο προσωπικό που διαθέτει.</w:t>
      </w:r>
      <w:r>
        <w:rPr>
          <w:color w:val="2F5597"/>
        </w:rPr>
        <w:t xml:space="preserve"> </w:t>
      </w:r>
      <w:r>
        <w:rPr>
          <w:color w:val="2F5597"/>
          <w:sz w:val="22"/>
          <w:szCs w:val="22"/>
        </w:rPr>
        <w:t xml:space="preserve">Τα νέα μέλη της θα έχουν την ευκαιρία να γνωρίσουν και να συνεργαστούν με το δίκτυο αντιπροσώπων της σε όλη την Ελλάδα καθώς και με τους συνεργάτες της στο εξωτερικό, με συνεχείς ενημερώσεις και αξιολογήσεις. Η εταιρία, καταρτίζει τους ανθρώπους της με τις απαραίτητες γνώσεις για την καλύτερη εξυπηρέτηση των πελατών της. Στόχος είναι οι άνθρωποί της </w:t>
      </w:r>
      <w:proofErr w:type="spellStart"/>
      <w:r>
        <w:rPr>
          <w:b/>
          <w:bCs/>
          <w:color w:val="2F5597"/>
          <w:sz w:val="22"/>
          <w:szCs w:val="22"/>
        </w:rPr>
        <w:t>Agrotech</w:t>
      </w:r>
      <w:proofErr w:type="spellEnd"/>
      <w:r>
        <w:rPr>
          <w:b/>
          <w:bCs/>
          <w:color w:val="2F5597"/>
          <w:sz w:val="22"/>
          <w:szCs w:val="22"/>
        </w:rPr>
        <w:t xml:space="preserve"> S.A.</w:t>
      </w:r>
      <w:r>
        <w:rPr>
          <w:color w:val="2F5597"/>
          <w:sz w:val="22"/>
          <w:szCs w:val="22"/>
        </w:rPr>
        <w:t xml:space="preserve"> να εργάζονται σε ένα φιλικό περιβάλλον με προοπτικές ανάπτυξης που τους επιτρέπει να αποκτήσουν τα κατάλληλα εφόδια και να δημιουργήσουν την καριέρα που πάντα επιθυμούσαν. </w:t>
      </w:r>
    </w:p>
    <w:p w:rsidR="00394973" w:rsidRDefault="00394973" w:rsidP="00394973">
      <w:pPr>
        <w:pStyle w:val="Default"/>
        <w:rPr>
          <w:color w:val="2F5597"/>
          <w:sz w:val="22"/>
          <w:szCs w:val="22"/>
        </w:rPr>
      </w:pPr>
    </w:p>
    <w:p w:rsidR="00394973" w:rsidRDefault="00394973" w:rsidP="00394973">
      <w:pPr>
        <w:rPr>
          <w:color w:val="2F5597"/>
        </w:rPr>
      </w:pPr>
      <w:r>
        <w:rPr>
          <w:color w:val="2F5597"/>
        </w:rPr>
        <w:t xml:space="preserve">Η εταιρία μας παρουσιάζει ευαισθησία στους φοιτητές και αναζητά ταλαντούχους νέους να πλαισιώσουν την έμπειρη ομάδα μας στη διάρκεια της πρακτικής τους άσκησης. Η </w:t>
      </w:r>
      <w:proofErr w:type="spellStart"/>
      <w:r>
        <w:rPr>
          <w:b/>
          <w:bCs/>
          <w:color w:val="2F5597"/>
        </w:rPr>
        <w:t>Agrotech</w:t>
      </w:r>
      <w:proofErr w:type="spellEnd"/>
      <w:r>
        <w:rPr>
          <w:b/>
          <w:bCs/>
          <w:color w:val="2F5597"/>
        </w:rPr>
        <w:t xml:space="preserve"> S.A. </w:t>
      </w:r>
      <w:r>
        <w:rPr>
          <w:color w:val="2F5597"/>
        </w:rPr>
        <w:t xml:space="preserve">σε συνεργασία με όλα τα εκπαιδευτικά ιδρύματα της χώρας είναι έτοιμη να προσφέρει την πολύχρονη εμπειρία της στα νέα μέλη της ομάδας μέσα από μια σειρά θεωρητικών και πρακτικών προγραμμάτων εκπαίδευσης. Έτσι οι νέοι μπορούν τώρα να σχεδιάσουν το μέλλον που ονειρεύονται μαζί μας στα καταστήματα της </w:t>
      </w:r>
      <w:r>
        <w:rPr>
          <w:b/>
          <w:bCs/>
          <w:color w:val="2F5597"/>
          <w:sz w:val="24"/>
          <w:szCs w:val="24"/>
        </w:rPr>
        <w:t>Θεσσαλονίκης, Λάρισας, Ορεστιάδας, Κύπρου</w:t>
      </w:r>
      <w:r>
        <w:rPr>
          <w:color w:val="2F5597"/>
          <w:sz w:val="24"/>
          <w:szCs w:val="24"/>
        </w:rPr>
        <w:t xml:space="preserve"> </w:t>
      </w:r>
      <w:r>
        <w:rPr>
          <w:color w:val="2F5597"/>
        </w:rPr>
        <w:t>και να κερδίσουν την ευκαιρία μιας μόνιμης συνεργασίας.</w:t>
      </w:r>
    </w:p>
    <w:p w:rsidR="00394973" w:rsidRDefault="00394973" w:rsidP="00394973"/>
    <w:p w:rsidR="00394973" w:rsidRDefault="00394973" w:rsidP="00394973">
      <w:pPr>
        <w:rPr>
          <w:color w:val="2F5597"/>
        </w:rPr>
      </w:pPr>
      <w:r>
        <w:rPr>
          <w:color w:val="2F5597"/>
        </w:rPr>
        <w:t>Για ότι χρειαστείτε, στη διάθεσή σας!</w:t>
      </w:r>
    </w:p>
    <w:p w:rsidR="00394973" w:rsidRDefault="00394973" w:rsidP="00394973">
      <w:pPr>
        <w:rPr>
          <w:color w:val="2F5597"/>
        </w:rPr>
      </w:pPr>
      <w:r>
        <w:rPr>
          <w:color w:val="2F5597"/>
        </w:rPr>
        <w:t>Ευχαριστώ εκ των προτέρων,</w:t>
      </w:r>
    </w:p>
    <w:p w:rsidR="00394973" w:rsidRDefault="00394973" w:rsidP="00394973"/>
    <w:p w:rsidR="00394973" w:rsidRPr="00394973" w:rsidRDefault="00394973" w:rsidP="00394973">
      <w:pPr>
        <w:autoSpaceDE w:val="0"/>
        <w:autoSpaceDN w:val="0"/>
        <w:rPr>
          <w:rFonts w:ascii="Verdana" w:hAnsi="Verdana"/>
          <w:b/>
          <w:bCs/>
          <w:color w:val="006600"/>
          <w:sz w:val="20"/>
          <w:szCs w:val="20"/>
          <w:lang w:eastAsia="de-DE"/>
        </w:rPr>
      </w:pPr>
      <w:r>
        <w:rPr>
          <w:rFonts w:ascii="Verdana" w:hAnsi="Verdana"/>
          <w:b/>
          <w:bCs/>
          <w:color w:val="006600"/>
          <w:sz w:val="20"/>
          <w:szCs w:val="20"/>
          <w:lang w:val="en-US" w:eastAsia="de-DE"/>
        </w:rPr>
        <w:t>George</w:t>
      </w:r>
      <w:r w:rsidRPr="00394973">
        <w:rPr>
          <w:rFonts w:ascii="Verdana" w:hAnsi="Verdana"/>
          <w:b/>
          <w:bCs/>
          <w:color w:val="006600"/>
          <w:sz w:val="20"/>
          <w:szCs w:val="20"/>
          <w:lang w:eastAsia="de-DE"/>
        </w:rPr>
        <w:t xml:space="preserve"> </w:t>
      </w:r>
      <w:proofErr w:type="spellStart"/>
      <w:r>
        <w:rPr>
          <w:rFonts w:ascii="Verdana" w:hAnsi="Verdana"/>
          <w:b/>
          <w:bCs/>
          <w:color w:val="006600"/>
          <w:sz w:val="20"/>
          <w:szCs w:val="20"/>
          <w:lang w:val="en-US" w:eastAsia="de-DE"/>
        </w:rPr>
        <w:t>Neofotistos</w:t>
      </w:r>
      <w:proofErr w:type="spellEnd"/>
    </w:p>
    <w:p w:rsidR="00394973" w:rsidRDefault="00394973" w:rsidP="00394973">
      <w:pPr>
        <w:autoSpaceDE w:val="0"/>
        <w:autoSpaceDN w:val="0"/>
        <w:rPr>
          <w:rFonts w:ascii="Verdana" w:hAnsi="Verdana"/>
          <w:color w:val="006600"/>
          <w:sz w:val="18"/>
          <w:szCs w:val="18"/>
          <w:lang w:val="en-US" w:eastAsia="de-DE"/>
        </w:rPr>
      </w:pPr>
      <w:r>
        <w:rPr>
          <w:rFonts w:ascii="Verdana" w:hAnsi="Verdana"/>
          <w:color w:val="006600"/>
          <w:sz w:val="18"/>
          <w:szCs w:val="18"/>
          <w:lang w:val="en-US" w:eastAsia="de-DE"/>
        </w:rPr>
        <w:t>Marketing Department</w:t>
      </w:r>
    </w:p>
    <w:p w:rsidR="00394973" w:rsidRDefault="00394973" w:rsidP="00394973">
      <w:pPr>
        <w:autoSpaceDE w:val="0"/>
        <w:autoSpaceDN w:val="0"/>
        <w:rPr>
          <w:rFonts w:ascii="Verdana" w:hAnsi="Verdana"/>
          <w:color w:val="006600"/>
          <w:sz w:val="16"/>
          <w:szCs w:val="16"/>
          <w:lang w:val="en-US" w:eastAsia="de-DE"/>
        </w:rPr>
      </w:pPr>
      <w:r>
        <w:rPr>
          <w:rFonts w:ascii="Verdana" w:hAnsi="Verdana"/>
          <w:color w:val="006600"/>
          <w:sz w:val="18"/>
          <w:szCs w:val="18"/>
          <w:lang w:val="en-US" w:eastAsia="de-DE"/>
        </w:rPr>
        <w:t> </w:t>
      </w:r>
      <w:r>
        <w:rPr>
          <w:rFonts w:ascii="Verdana" w:hAnsi="Verdana"/>
          <w:color w:val="006600"/>
          <w:sz w:val="16"/>
          <w:szCs w:val="16"/>
          <w:lang w:val="en-US" w:eastAsia="de-DE"/>
        </w:rPr>
        <w:t>                   </w:t>
      </w:r>
    </w:p>
    <w:p w:rsidR="00394973" w:rsidRDefault="00394973" w:rsidP="00394973">
      <w:pPr>
        <w:rPr>
          <w:rFonts w:ascii="Verdana" w:hAnsi="Verdana"/>
          <w:color w:val="7F7F7F"/>
          <w:sz w:val="16"/>
          <w:szCs w:val="16"/>
          <w:lang w:val="en-US" w:eastAsia="de-DE"/>
        </w:rPr>
      </w:pPr>
      <w:proofErr w:type="spellStart"/>
      <w:r>
        <w:rPr>
          <w:rFonts w:ascii="Verdana" w:hAnsi="Verdana"/>
          <w:color w:val="7F7F7F"/>
          <w:sz w:val="16"/>
          <w:szCs w:val="16"/>
          <w:lang w:val="en-US" w:eastAsia="de-DE"/>
        </w:rPr>
        <w:t>Agrotech</w:t>
      </w:r>
      <w:proofErr w:type="spellEnd"/>
      <w:r>
        <w:rPr>
          <w:rFonts w:ascii="Verdana" w:hAnsi="Verdana"/>
          <w:color w:val="7F7F7F"/>
          <w:sz w:val="16"/>
          <w:szCs w:val="16"/>
          <w:lang w:val="en-US" w:eastAsia="de-DE"/>
        </w:rPr>
        <w:t xml:space="preserve"> S.A.</w:t>
      </w:r>
    </w:p>
    <w:p w:rsidR="00394973" w:rsidRDefault="00394973" w:rsidP="00394973">
      <w:pPr>
        <w:rPr>
          <w:rFonts w:ascii="Verdana" w:hAnsi="Verdana"/>
          <w:color w:val="7F7F7F"/>
          <w:sz w:val="16"/>
          <w:szCs w:val="16"/>
          <w:lang w:val="en-US" w:eastAsia="de-DE"/>
        </w:rPr>
      </w:pPr>
      <w:proofErr w:type="spellStart"/>
      <w:r>
        <w:rPr>
          <w:rFonts w:ascii="Verdana" w:hAnsi="Verdana"/>
          <w:color w:val="7F7F7F"/>
          <w:sz w:val="16"/>
          <w:szCs w:val="16"/>
          <w:lang w:val="en-US" w:eastAsia="de-DE"/>
        </w:rPr>
        <w:t>Bozatzidis-Mitsiolidis</w:t>
      </w:r>
      <w:proofErr w:type="spellEnd"/>
      <w:r>
        <w:rPr>
          <w:rFonts w:ascii="Verdana" w:hAnsi="Verdana"/>
          <w:color w:val="7F7F7F"/>
          <w:sz w:val="16"/>
          <w:szCs w:val="16"/>
          <w:lang w:val="en-US" w:eastAsia="de-DE"/>
        </w:rPr>
        <w:t xml:space="preserve"> S.A.      </w:t>
      </w:r>
    </w:p>
    <w:p w:rsidR="00394973" w:rsidRDefault="00394973" w:rsidP="00394973">
      <w:pPr>
        <w:rPr>
          <w:rFonts w:ascii="Verdana" w:hAnsi="Verdana"/>
          <w:color w:val="7F7F7F"/>
          <w:sz w:val="16"/>
          <w:szCs w:val="16"/>
          <w:lang w:val="en-US" w:eastAsia="de-DE"/>
        </w:rPr>
      </w:pPr>
      <w:r>
        <w:rPr>
          <w:rFonts w:ascii="Verdana" w:hAnsi="Verdana"/>
          <w:color w:val="7F7F7F"/>
          <w:sz w:val="16"/>
          <w:szCs w:val="16"/>
          <w:lang w:val="en-US" w:eastAsia="de-DE"/>
        </w:rPr>
        <w:t xml:space="preserve">8th km Thessaloniki-Athens        </w:t>
      </w:r>
    </w:p>
    <w:p w:rsidR="00394973" w:rsidRDefault="00394973" w:rsidP="00394973">
      <w:pPr>
        <w:rPr>
          <w:rFonts w:ascii="Verdana" w:hAnsi="Verdana"/>
          <w:color w:val="1F497D"/>
          <w:sz w:val="16"/>
          <w:szCs w:val="16"/>
          <w:lang w:val="en-US" w:eastAsia="de-DE"/>
        </w:rPr>
      </w:pPr>
      <w:r>
        <w:rPr>
          <w:rFonts w:ascii="Verdana" w:hAnsi="Verdana"/>
          <w:color w:val="7F7F7F"/>
          <w:sz w:val="16"/>
          <w:szCs w:val="16"/>
          <w:lang w:val="en-US" w:eastAsia="de-DE"/>
        </w:rPr>
        <w:t xml:space="preserve">57400 </w:t>
      </w:r>
      <w:proofErr w:type="spellStart"/>
      <w:r>
        <w:rPr>
          <w:rFonts w:ascii="Verdana" w:hAnsi="Verdana"/>
          <w:color w:val="7F7F7F"/>
          <w:sz w:val="16"/>
          <w:szCs w:val="16"/>
          <w:lang w:val="en-US" w:eastAsia="de-DE"/>
        </w:rPr>
        <w:t>Sindos</w:t>
      </w:r>
      <w:proofErr w:type="spellEnd"/>
      <w:r>
        <w:rPr>
          <w:rFonts w:ascii="Verdana" w:hAnsi="Verdana"/>
          <w:color w:val="1F497D"/>
          <w:sz w:val="16"/>
          <w:szCs w:val="16"/>
          <w:lang w:val="en-US" w:eastAsia="de-DE"/>
        </w:rPr>
        <w:t xml:space="preserve">, </w:t>
      </w:r>
      <w:r>
        <w:rPr>
          <w:rFonts w:ascii="Verdana" w:hAnsi="Verdana"/>
          <w:color w:val="7F7F7F"/>
          <w:sz w:val="16"/>
          <w:szCs w:val="16"/>
          <w:lang w:val="en-US" w:eastAsia="de-DE"/>
        </w:rPr>
        <w:t>GREECE</w:t>
      </w:r>
    </w:p>
    <w:p w:rsidR="00394973" w:rsidRDefault="00394973" w:rsidP="00394973">
      <w:pPr>
        <w:rPr>
          <w:rFonts w:ascii="Verdana" w:hAnsi="Verdana"/>
          <w:color w:val="7F7F7F"/>
          <w:sz w:val="16"/>
          <w:szCs w:val="16"/>
          <w:lang w:val="en-US" w:eastAsia="de-DE"/>
        </w:rPr>
      </w:pPr>
      <w:r>
        <w:rPr>
          <w:rFonts w:ascii="Verdana" w:hAnsi="Verdana"/>
          <w:color w:val="7F7F7F"/>
          <w:sz w:val="16"/>
          <w:szCs w:val="16"/>
          <w:lang w:val="en-US" w:eastAsia="de-DE"/>
        </w:rPr>
        <w:t>Phone: +3(0)2310-795018</w:t>
      </w:r>
      <w:proofErr w:type="gramStart"/>
      <w:r>
        <w:rPr>
          <w:rFonts w:ascii="Verdana" w:hAnsi="Verdana"/>
          <w:color w:val="7F7F7F"/>
          <w:sz w:val="16"/>
          <w:szCs w:val="16"/>
          <w:lang w:val="en-US" w:eastAsia="de-DE"/>
        </w:rPr>
        <w:t>  int</w:t>
      </w:r>
      <w:proofErr w:type="gramEnd"/>
      <w:r>
        <w:rPr>
          <w:rFonts w:ascii="Verdana" w:hAnsi="Verdana"/>
          <w:color w:val="7F7F7F"/>
          <w:sz w:val="16"/>
          <w:szCs w:val="16"/>
          <w:lang w:val="en-US" w:eastAsia="de-DE"/>
        </w:rPr>
        <w:t>. 204                 </w:t>
      </w:r>
    </w:p>
    <w:p w:rsidR="00394973" w:rsidRDefault="00394973" w:rsidP="00394973">
      <w:pPr>
        <w:rPr>
          <w:rFonts w:ascii="Verdana" w:hAnsi="Verdana"/>
          <w:color w:val="7F7F7F"/>
          <w:sz w:val="16"/>
          <w:szCs w:val="16"/>
          <w:lang w:val="en-US" w:eastAsia="de-DE"/>
        </w:rPr>
      </w:pPr>
      <w:r>
        <w:rPr>
          <w:rFonts w:ascii="Verdana" w:hAnsi="Verdana"/>
          <w:color w:val="7F7F7F"/>
          <w:sz w:val="16"/>
          <w:szCs w:val="16"/>
          <w:lang w:val="en-US" w:eastAsia="de-DE"/>
        </w:rPr>
        <w:t>Mobile: +3(0)6981-314810</w:t>
      </w:r>
    </w:p>
    <w:p w:rsidR="00394973" w:rsidRDefault="00394973" w:rsidP="00394973">
      <w:pPr>
        <w:rPr>
          <w:rFonts w:ascii="Verdana" w:hAnsi="Verdana"/>
          <w:color w:val="7F7F7F"/>
          <w:sz w:val="16"/>
          <w:szCs w:val="16"/>
          <w:lang w:val="en-US" w:eastAsia="de-DE"/>
        </w:rPr>
      </w:pPr>
      <w:r>
        <w:rPr>
          <w:rFonts w:ascii="Verdana" w:hAnsi="Verdana"/>
          <w:color w:val="7F7F7F"/>
          <w:sz w:val="16"/>
          <w:szCs w:val="16"/>
          <w:lang w:val="en-US" w:eastAsia="de-DE"/>
        </w:rPr>
        <w:t xml:space="preserve">Fax:     +3(0)2310-569818                   </w:t>
      </w:r>
    </w:p>
    <w:p w:rsidR="00394973" w:rsidRDefault="00394973" w:rsidP="00394973">
      <w:pPr>
        <w:rPr>
          <w:rFonts w:ascii="Verdana" w:hAnsi="Verdana"/>
          <w:color w:val="0000FF"/>
          <w:sz w:val="16"/>
          <w:szCs w:val="16"/>
          <w:u w:val="single"/>
          <w:lang w:val="fr-FR" w:eastAsia="de-DE"/>
        </w:rPr>
      </w:pPr>
      <w:r>
        <w:rPr>
          <w:rFonts w:ascii="Verdana" w:hAnsi="Verdana"/>
          <w:color w:val="7F7F7F"/>
          <w:sz w:val="16"/>
          <w:szCs w:val="16"/>
          <w:lang w:val="en-US" w:eastAsia="de-DE"/>
        </w:rPr>
        <w:t>E-mail:</w:t>
      </w:r>
      <w:r>
        <w:rPr>
          <w:rFonts w:ascii="Verdana" w:hAnsi="Verdana"/>
          <w:color w:val="1F497D"/>
          <w:sz w:val="16"/>
          <w:szCs w:val="16"/>
          <w:lang w:val="en-US" w:eastAsia="el-GR"/>
        </w:rPr>
        <w:t xml:space="preserve"> </w:t>
      </w:r>
      <w:hyperlink r:id="rId4" w:history="1">
        <w:r>
          <w:rPr>
            <w:rStyle w:val="-"/>
            <w:rFonts w:ascii="Verdana" w:hAnsi="Verdana"/>
            <w:color w:val="0000FF"/>
            <w:sz w:val="16"/>
            <w:szCs w:val="16"/>
            <w:lang w:val="fr-FR" w:eastAsia="de-DE"/>
          </w:rPr>
          <w:t>neofotistos@agrotechniki.gr</w:t>
        </w:r>
      </w:hyperlink>
    </w:p>
    <w:p w:rsidR="00394973" w:rsidRDefault="00394973" w:rsidP="00394973">
      <w:pPr>
        <w:rPr>
          <w:color w:val="0000FF"/>
          <w:u w:val="single"/>
          <w:lang w:val="en-US"/>
        </w:rPr>
      </w:pPr>
      <w:r>
        <w:rPr>
          <w:rFonts w:ascii="Verdana" w:hAnsi="Verdana"/>
          <w:color w:val="7F7F7F"/>
          <w:sz w:val="16"/>
          <w:szCs w:val="16"/>
          <w:lang w:val="en-US" w:eastAsia="de-DE"/>
        </w:rPr>
        <w:t>Link:</w:t>
      </w:r>
      <w:r>
        <w:rPr>
          <w:rFonts w:ascii="Verdana" w:hAnsi="Verdana"/>
          <w:color w:val="0000FF"/>
          <w:sz w:val="16"/>
          <w:szCs w:val="16"/>
          <w:lang w:val="en-US" w:eastAsia="el-GR"/>
        </w:rPr>
        <w:t xml:space="preserve"> </w:t>
      </w:r>
      <w:r>
        <w:rPr>
          <w:rFonts w:ascii="Verdana" w:hAnsi="Verdana"/>
          <w:color w:val="0000FF"/>
          <w:sz w:val="16"/>
          <w:szCs w:val="16"/>
          <w:lang w:val="en-GB" w:eastAsia="el-GR"/>
        </w:rPr>
        <w:t>   </w:t>
      </w:r>
      <w:hyperlink r:id="rId5" w:history="1">
        <w:r>
          <w:rPr>
            <w:rStyle w:val="-"/>
            <w:rFonts w:ascii="Verdana" w:hAnsi="Verdana"/>
            <w:color w:val="0000FF"/>
            <w:sz w:val="16"/>
            <w:szCs w:val="16"/>
            <w:lang w:val="fr-FR" w:eastAsia="de-DE"/>
          </w:rPr>
          <w:t>www.agrogroup.gr</w:t>
        </w:r>
      </w:hyperlink>
      <w:r w:rsidRPr="00394973">
        <w:rPr>
          <w:rFonts w:ascii="Verdana" w:hAnsi="Verdana"/>
          <w:color w:val="0000FF"/>
          <w:sz w:val="16"/>
          <w:szCs w:val="16"/>
          <w:u w:val="single"/>
          <w:lang w:val="en-US" w:eastAsia="de-DE"/>
        </w:rPr>
        <w:t xml:space="preserve"> </w:t>
      </w:r>
    </w:p>
    <w:p w:rsidR="00394973" w:rsidRDefault="00394973" w:rsidP="00394973">
      <w:pPr>
        <w:rPr>
          <w:rFonts w:ascii="Verdana" w:hAnsi="Verdana"/>
          <w:color w:val="0000FF"/>
          <w:sz w:val="16"/>
          <w:szCs w:val="16"/>
          <w:u w:val="single"/>
          <w:lang w:val="fr-FR" w:eastAsia="de-DE"/>
        </w:rPr>
      </w:pPr>
      <w:r>
        <w:rPr>
          <w:rFonts w:ascii="Verdana" w:hAnsi="Verdana"/>
          <w:sz w:val="16"/>
          <w:szCs w:val="16"/>
          <w:lang w:val="fr-FR" w:eastAsia="de-DE"/>
        </w:rPr>
        <w:t>           </w:t>
      </w:r>
      <w:hyperlink r:id="rId6" w:history="1">
        <w:r>
          <w:rPr>
            <w:rStyle w:val="-"/>
            <w:rFonts w:ascii="Verdana" w:hAnsi="Verdana"/>
            <w:color w:val="0000FF"/>
            <w:sz w:val="16"/>
            <w:szCs w:val="16"/>
            <w:lang w:val="fr-FR" w:eastAsia="de-DE"/>
          </w:rPr>
          <w:t>www.johndeeredistributor.gr</w:t>
        </w:r>
      </w:hyperlink>
    </w:p>
    <w:p w:rsidR="00394973" w:rsidRDefault="00394973" w:rsidP="00394973">
      <w:pPr>
        <w:rPr>
          <w:color w:val="0000FF"/>
          <w:sz w:val="18"/>
          <w:szCs w:val="18"/>
          <w:u w:val="single"/>
          <w:lang w:val="fr-FR" w:eastAsia="de-DE"/>
        </w:rPr>
      </w:pPr>
    </w:p>
    <w:p w:rsidR="00394973" w:rsidRDefault="00394973" w:rsidP="00394973">
      <w:pPr>
        <w:shd w:val="clear" w:color="auto" w:fill="FFFFFF"/>
        <w:spacing w:after="240"/>
        <w:rPr>
          <w:rFonts w:ascii="Arial" w:hAnsi="Arial" w:cs="Arial"/>
          <w:sz w:val="20"/>
          <w:szCs w:val="20"/>
          <w:lang w:val="en-GB" w:eastAsia="el-GR"/>
        </w:rPr>
      </w:pPr>
      <w:r>
        <w:rPr>
          <w:noProof/>
          <w:color w:val="1F497D"/>
          <w:lang w:eastAsia="el-GR"/>
        </w:rPr>
        <w:drawing>
          <wp:inline distT="0" distB="0" distL="0" distR="0">
            <wp:extent cx="1619250" cy="457200"/>
            <wp:effectExtent l="19050" t="0" r="0" b="0"/>
            <wp:docPr id="1" name="Εικόνα 1" descr="cid:image001.png@01D2C404.E545D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1.png@01D2C404.E545DD00"/>
                    <pic:cNvPicPr>
                      <a:picLocks noChangeAspect="1" noChangeArrowheads="1"/>
                    </pic:cNvPicPr>
                  </pic:nvPicPr>
                  <pic:blipFill>
                    <a:blip r:embed="rId7" r:link="rId8" cstate="print"/>
                    <a:srcRect/>
                    <a:stretch>
                      <a:fillRect/>
                    </a:stretch>
                  </pic:blipFill>
                  <pic:spPr bwMode="auto">
                    <a:xfrm>
                      <a:off x="0" y="0"/>
                      <a:ext cx="1619250" cy="457200"/>
                    </a:xfrm>
                    <a:prstGeom prst="rect">
                      <a:avLst/>
                    </a:prstGeom>
                    <a:noFill/>
                    <a:ln w="9525">
                      <a:noFill/>
                      <a:miter lim="800000"/>
                      <a:headEnd/>
                      <a:tailEnd/>
                    </a:ln>
                  </pic:spPr>
                </pic:pic>
              </a:graphicData>
            </a:graphic>
          </wp:inline>
        </w:drawing>
      </w:r>
    </w:p>
    <w:p w:rsidR="00394973" w:rsidRDefault="00394973" w:rsidP="00394973">
      <w:pPr>
        <w:autoSpaceDE w:val="0"/>
        <w:autoSpaceDN w:val="0"/>
        <w:rPr>
          <w:rFonts w:ascii="Verdana" w:hAnsi="Verdana"/>
          <w:color w:val="006600"/>
          <w:sz w:val="18"/>
          <w:szCs w:val="18"/>
          <w:lang w:val="en-US" w:eastAsia="de-DE"/>
        </w:rPr>
      </w:pPr>
      <w:r>
        <w:rPr>
          <w:rFonts w:ascii="Verdana" w:hAnsi="Verdana"/>
          <w:color w:val="006600"/>
          <w:sz w:val="18"/>
          <w:szCs w:val="18"/>
          <w:lang w:val="en-US" w:eastAsia="de-DE"/>
        </w:rPr>
        <w:t>Please consider the environment before printing this email</w:t>
      </w:r>
    </w:p>
    <w:p w:rsidR="00394973" w:rsidRDefault="00394973" w:rsidP="00394973">
      <w:pPr>
        <w:rPr>
          <w:lang w:val="en-US"/>
        </w:rPr>
      </w:pPr>
    </w:p>
    <w:p w:rsidR="00C11718" w:rsidRPr="00394973" w:rsidRDefault="00394973">
      <w:pPr>
        <w:rPr>
          <w:lang w:val="en-US"/>
        </w:rPr>
      </w:pPr>
    </w:p>
    <w:sectPr w:rsidR="00C11718" w:rsidRPr="00394973" w:rsidSect="00CD29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4973"/>
    <w:rsid w:val="00056FAA"/>
    <w:rsid w:val="00087150"/>
    <w:rsid w:val="000F1BC1"/>
    <w:rsid w:val="0015597B"/>
    <w:rsid w:val="00224A72"/>
    <w:rsid w:val="0036166A"/>
    <w:rsid w:val="00394973"/>
    <w:rsid w:val="00692298"/>
    <w:rsid w:val="00B8451C"/>
    <w:rsid w:val="00CD297A"/>
    <w:rsid w:val="00D2289B"/>
    <w:rsid w:val="00EA673E"/>
    <w:rsid w:val="00F0012B"/>
    <w:rsid w:val="00F55F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73"/>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94973"/>
    <w:rPr>
      <w:color w:val="0563C1"/>
      <w:u w:val="single"/>
    </w:rPr>
  </w:style>
  <w:style w:type="paragraph" w:customStyle="1" w:styleId="Default">
    <w:name w:val="Default"/>
    <w:basedOn w:val="a"/>
    <w:rsid w:val="00394973"/>
    <w:pPr>
      <w:autoSpaceDE w:val="0"/>
      <w:autoSpaceDN w:val="0"/>
    </w:pPr>
    <w:rPr>
      <w:color w:val="000000"/>
      <w:sz w:val="24"/>
      <w:szCs w:val="24"/>
    </w:rPr>
  </w:style>
  <w:style w:type="paragraph" w:styleId="a3">
    <w:name w:val="Balloon Text"/>
    <w:basedOn w:val="a"/>
    <w:link w:val="Char"/>
    <w:uiPriority w:val="99"/>
    <w:semiHidden/>
    <w:unhideWhenUsed/>
    <w:rsid w:val="00394973"/>
    <w:rPr>
      <w:rFonts w:ascii="Tahoma" w:hAnsi="Tahoma" w:cs="Tahoma"/>
      <w:sz w:val="16"/>
      <w:szCs w:val="16"/>
    </w:rPr>
  </w:style>
  <w:style w:type="character" w:customStyle="1" w:styleId="Char">
    <w:name w:val="Κείμενο πλαισίου Char"/>
    <w:basedOn w:val="a0"/>
    <w:link w:val="a3"/>
    <w:uiPriority w:val="99"/>
    <w:semiHidden/>
    <w:rsid w:val="00394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3166D.0B9225D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ohndeeredistributor.gr/" TargetMode="External"/><Relationship Id="rId5" Type="http://schemas.openxmlformats.org/officeDocument/2006/relationships/hyperlink" Target="http://www.agrogroup.gr/" TargetMode="External"/><Relationship Id="rId10" Type="http://schemas.openxmlformats.org/officeDocument/2006/relationships/theme" Target="theme/theme1.xml"/><Relationship Id="rId4" Type="http://schemas.openxmlformats.org/officeDocument/2006/relationships/hyperlink" Target="mailto:neofotistos@agrotechniki.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1805</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dioik3</dc:creator>
  <cp:lastModifiedBy>dioik3</cp:lastModifiedBy>
  <cp:revision>1</cp:revision>
  <dcterms:created xsi:type="dcterms:W3CDTF">2017-08-28T10:59:00Z</dcterms:created>
  <dcterms:modified xsi:type="dcterms:W3CDTF">2017-08-28T11:00:00Z</dcterms:modified>
</cp:coreProperties>
</file>